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75D" w:rsidRPr="00B6775D" w:rsidRDefault="00B6775D" w:rsidP="00B6775D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B6775D">
        <w:rPr>
          <w:rFonts w:ascii="PT Sans" w:eastAsia="Times New Roman" w:hAnsi="PT Sans"/>
          <w:color w:val="212121"/>
          <w:sz w:val="36"/>
          <w:szCs w:val="36"/>
        </w:rPr>
        <w:t>Полиция Юго-Восточного округа Москвы привлекла к уголовной ответственности подозреваемых в незаконной регистрации граждан</w:t>
      </w:r>
    </w:p>
    <w:bookmarkEnd w:id="0"/>
    <w:p w:rsidR="00B6775D" w:rsidRPr="00B6775D" w:rsidRDefault="00B6775D" w:rsidP="00B6775D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</w:p>
    <w:p w:rsidR="00B6775D" w:rsidRPr="00B6775D" w:rsidRDefault="00B6775D" w:rsidP="00B6775D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>
        <w:rPr>
          <w:rFonts w:ascii="PT Sans" w:eastAsia="Times New Roman" w:hAnsi="PT Sans"/>
          <w:i/>
          <w:iCs/>
          <w:sz w:val="24"/>
          <w:szCs w:val="24"/>
        </w:rPr>
        <w:t>Установлено, что</w:t>
      </w:r>
      <w:r w:rsidRPr="00B6775D">
        <w:rPr>
          <w:rFonts w:ascii="PT Sans" w:eastAsia="Times New Roman" w:hAnsi="PT Sans"/>
          <w:i/>
          <w:iCs/>
          <w:sz w:val="24"/>
          <w:szCs w:val="24"/>
        </w:rPr>
        <w:t xml:space="preserve"> 32-летняя москвичка и 46-летний уроженец Закавказья незаконно зарегистрировали в своих квартирах 10 граждан.</w:t>
      </w:r>
    </w:p>
    <w:p w:rsidR="00B6775D" w:rsidRPr="00B6775D" w:rsidRDefault="00B6775D" w:rsidP="00B6775D">
      <w:pPr>
        <w:shd w:val="clear" w:color="auto" w:fill="FFFFFF"/>
        <w:spacing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B6775D">
        <w:rPr>
          <w:rFonts w:ascii="PT Sans" w:eastAsia="Times New Roman" w:hAnsi="PT Sans"/>
          <w:sz w:val="24"/>
          <w:szCs w:val="24"/>
        </w:rPr>
        <w:t>13 мая в ходе отработки жилого сектора участковые уполномоченные полиции ОМВД России по району Люблино выявили факт незаконного проживания иностранных граждан на территории Российской Федерации.</w:t>
      </w:r>
    </w:p>
    <w:p w:rsidR="00B6775D" w:rsidRPr="00B6775D" w:rsidRDefault="00B6775D" w:rsidP="00B6775D">
      <w:pPr>
        <w:shd w:val="clear" w:color="auto" w:fill="FFFFFF"/>
        <w:spacing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B6775D">
        <w:rPr>
          <w:rFonts w:ascii="PT Sans" w:eastAsia="Times New Roman" w:hAnsi="PT Sans"/>
          <w:sz w:val="24"/>
          <w:szCs w:val="24"/>
        </w:rPr>
        <w:t>Установлено, что 32-летняя москвичка за денежное вознаграждение незаконно зарегистрировала в своей квартире, расположенной в одном из домов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B6775D">
        <w:rPr>
          <w:rFonts w:ascii="PT Sans" w:eastAsia="Times New Roman" w:hAnsi="PT Sans"/>
          <w:sz w:val="24"/>
          <w:szCs w:val="24"/>
        </w:rPr>
        <w:t>на Зеленодольской улице, 3 граждан Российской Федерации, заведомо зная, что проживать они там не будут.</w:t>
      </w:r>
    </w:p>
    <w:p w:rsidR="00B6775D" w:rsidRPr="00B6775D" w:rsidRDefault="00B6775D" w:rsidP="00B6775D">
      <w:pPr>
        <w:shd w:val="clear" w:color="auto" w:fill="FFFFFF"/>
        <w:spacing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B6775D">
        <w:rPr>
          <w:rFonts w:ascii="PT Sans" w:eastAsia="Times New Roman" w:hAnsi="PT Sans"/>
          <w:sz w:val="24"/>
          <w:szCs w:val="24"/>
        </w:rPr>
        <w:t xml:space="preserve">17 мая участковые района Некрасовка выявили, что 46-летний уроженец Закавказья фиктивно поставил на учет в своей квартире, расположенной в одном из домов по улице </w:t>
      </w:r>
      <w:proofErr w:type="spellStart"/>
      <w:r w:rsidRPr="00B6775D">
        <w:rPr>
          <w:rFonts w:ascii="PT Sans" w:eastAsia="Times New Roman" w:hAnsi="PT Sans"/>
          <w:sz w:val="24"/>
          <w:szCs w:val="24"/>
        </w:rPr>
        <w:t>Мересьева</w:t>
      </w:r>
      <w:proofErr w:type="spellEnd"/>
      <w:r w:rsidRPr="00B6775D">
        <w:rPr>
          <w:rFonts w:ascii="PT Sans" w:eastAsia="Times New Roman" w:hAnsi="PT Sans"/>
          <w:sz w:val="24"/>
          <w:szCs w:val="24"/>
        </w:rPr>
        <w:t>, 7 иностранных граждан, приезжих из Средней Азии и ближнего зарубежья, заведомо зная, что проживать они там не будут.</w:t>
      </w:r>
    </w:p>
    <w:p w:rsidR="00B6775D" w:rsidRPr="00B6775D" w:rsidRDefault="00B6775D" w:rsidP="00B6775D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B6775D">
        <w:rPr>
          <w:rFonts w:ascii="PT Sans" w:eastAsia="Times New Roman" w:hAnsi="PT Sans"/>
          <w:sz w:val="24"/>
          <w:szCs w:val="24"/>
        </w:rPr>
        <w:t>По данным фактам возбуждены уголовные дела по признакам преступлений, предусмотренных ст. 322.2 УК РФ «Фиктивная регистрация гражданина Российской Федерации по месту пребывания или по месту жительства в жилом помещении в Российской Федерации» и ст. 322.3 УК РФ «Фиктивная постановка на учет иностранного гражданина или лица без гражданства по месту пребывания в жилом помещении в Российской Федерации». В отношении подозреваемого избрана мера пресечения в виде подписки о невыезде, в отношении подозреваемой – в виде обязательства о явке.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0E8"/>
    <w:rsid w:val="009D30E8"/>
    <w:rsid w:val="00B6775D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963609-010A-4549-A39C-F1D3699FE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4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539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70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4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0123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83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2016-05-19T15:57:00Z</dcterms:created>
  <dcterms:modified xsi:type="dcterms:W3CDTF">2016-05-19T15:57:00Z</dcterms:modified>
</cp:coreProperties>
</file>